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tblInd w:w="170" w:type="dxa"/>
        <w:tblBorders>
          <w:top w:val="single" w:sz="6" w:space="0" w:color="003F87"/>
          <w:left w:val="single" w:sz="6" w:space="0" w:color="003F87"/>
          <w:bottom w:val="single" w:sz="6" w:space="0" w:color="003F87"/>
          <w:right w:val="single" w:sz="6" w:space="0" w:color="003F8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87"/>
        <w:gridCol w:w="5187"/>
      </w:tblGrid>
      <w:tr w:rsidR="003102B3" w:rsidRPr="003102B3" w:rsidTr="003102B3">
        <w:trPr>
          <w:tblCellSpacing w:w="0" w:type="dxa"/>
        </w:trPr>
        <w:tc>
          <w:tcPr>
            <w:tcW w:w="2500" w:type="pct"/>
            <w:tcBorders>
              <w:bottom w:val="single" w:sz="6" w:space="0" w:color="003F87"/>
              <w:right w:val="single" w:sz="6" w:space="0" w:color="003F87"/>
            </w:tcBorders>
            <w:shd w:val="clear" w:color="auto" w:fill="003F87"/>
            <w:vAlign w:val="center"/>
            <w:hideMark/>
          </w:tcPr>
          <w:p w:rsidR="003102B3" w:rsidRPr="003102B3" w:rsidRDefault="003102B3" w:rsidP="003102B3">
            <w:pPr>
              <w:spacing w:before="57"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3102B3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БЮЛЛЕТЕНЬ ТЕХНИЧЕСКОГО ОБСЛУЖИВАНИЯ</w:t>
            </w:r>
          </w:p>
        </w:tc>
        <w:tc>
          <w:tcPr>
            <w:tcW w:w="0" w:type="auto"/>
            <w:tcBorders>
              <w:bottom w:val="single" w:sz="6" w:space="0" w:color="003F87"/>
            </w:tcBorders>
            <w:noWrap/>
            <w:vAlign w:val="center"/>
            <w:hideMark/>
          </w:tcPr>
          <w:p w:rsidR="003102B3" w:rsidRPr="003102B3" w:rsidRDefault="003102B3" w:rsidP="003102B3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3102B3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lang w:eastAsia="ru-RU"/>
              </w:rPr>
              <w:t>№38/2005</w:t>
            </w:r>
            <w:r w:rsidRPr="003102B3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 xml:space="preserve"> </w:t>
            </w:r>
          </w:p>
          <w:p w:rsidR="003102B3" w:rsidRPr="003102B3" w:rsidRDefault="003102B3" w:rsidP="003102B3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3102B3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11 мая 2005</w:t>
            </w:r>
          </w:p>
        </w:tc>
      </w:tr>
      <w:tr w:rsidR="003102B3" w:rsidRPr="003102B3" w:rsidTr="003102B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102B3" w:rsidRPr="003102B3" w:rsidRDefault="003102B3" w:rsidP="003102B3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1" name="Рисунок 1" descr="Просмотреть HTML-версию этого документа, доступную для печати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еть HTML-версию этого документа, доступную для печати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tooltip="Просмотреть HTML-версию этого документа, доступную для печати" w:history="1">
              <w:r w:rsidRPr="003102B3">
                <w:rPr>
                  <w:rFonts w:ascii="Verdana" w:eastAsia="Times New Roman" w:hAnsi="Verdana" w:cs="Times New Roman"/>
                  <w:color w:val="0000FF"/>
                  <w:sz w:val="19"/>
                  <w:lang w:eastAsia="ru-RU"/>
                </w:rPr>
                <w:t>[Страница HTML, доступная для печати]</w:t>
              </w:r>
            </w:hyperlink>
            <w:r w:rsidRPr="003102B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3102B3" w:rsidRPr="003102B3" w:rsidTr="003102B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102B3" w:rsidRPr="003102B3" w:rsidRDefault="003102B3" w:rsidP="003102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102B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in;height:18pt" o:ole="">
                  <v:imagedata r:id="rId7" o:title=""/>
                </v:shape>
                <w:control r:id="rId8" w:name="DefaultOcxName" w:shapeid="_x0000_i1041"/>
              </w:objec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81"/>
              <w:gridCol w:w="1962"/>
              <w:gridCol w:w="1356"/>
              <w:gridCol w:w="1416"/>
              <w:gridCol w:w="1477"/>
              <w:gridCol w:w="1290"/>
              <w:gridCol w:w="389"/>
              <w:gridCol w:w="389"/>
              <w:gridCol w:w="389"/>
              <w:gridCol w:w="389"/>
            </w:tblGrid>
            <w:tr w:rsidR="003102B3" w:rsidRPr="003102B3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Довести до сведения: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обслуживанию (сервис- менеджера)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кузовного цеха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запасным частям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Мастеров (бригадиров)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Приемщиков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Технических специалистов</w:t>
                  </w:r>
                </w:p>
              </w:tc>
            </w:tr>
            <w:tr w:rsidR="003102B3" w:rsidRPr="003102B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</w:tbl>
          <w:p w:rsidR="003102B3" w:rsidRPr="003102B3" w:rsidRDefault="003102B3" w:rsidP="003102B3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54"/>
            </w:tblGrid>
            <w:tr w:rsidR="003102B3" w:rsidRPr="003102B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02B3" w:rsidRPr="003102B3" w:rsidRDefault="003102B3" w:rsidP="003102B3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val="en-US"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val="en-US" w:eastAsia="ru-RU"/>
                    </w:rPr>
                    <w:t>(c)2005 Ford Motor Company Limited. Eagle Way, Brentwood, Essex CM13 3BW, United Kingdom.</w:t>
                  </w:r>
                </w:p>
                <w:p w:rsidR="003102B3" w:rsidRPr="003102B3" w:rsidRDefault="003102B3" w:rsidP="003102B3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Данный бюллетень предоставляет только информацию по техническому обслуживанию. Без каких-либо исключений все бесплатные ремонты и замены являются предметом отдельных гарантий и политики, проводимой </w:t>
                  </w:r>
                  <w:proofErr w:type="spellStart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Ford</w:t>
                  </w:r>
                  <w:proofErr w:type="spellEnd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Company</w:t>
                  </w:r>
                  <w:proofErr w:type="spellEnd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. Иллюстрации, техническая информация, данные и описания, включенные в это издание, в соответствии со всей имеющейся у нас информацией, были верны на момент опубликования.</w:t>
                  </w:r>
                </w:p>
              </w:tc>
            </w:tr>
          </w:tbl>
          <w:p w:rsidR="003102B3" w:rsidRPr="003102B3" w:rsidRDefault="003102B3" w:rsidP="003102B3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7988"/>
            </w:tblGrid>
            <w:tr w:rsidR="003102B3" w:rsidRPr="003102B3">
              <w:trPr>
                <w:tblCellSpacing w:w="0" w:type="dxa"/>
              </w:trPr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3102B3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Тема/проблема: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Представление новых специальных инструментов/ изменение конструкции специального инструмента 303-679</w:t>
                  </w:r>
                </w:p>
              </w:tc>
            </w:tr>
          </w:tbl>
          <w:p w:rsidR="003102B3" w:rsidRPr="003102B3" w:rsidRDefault="003102B3" w:rsidP="003102B3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930"/>
              <w:gridCol w:w="7254"/>
              <w:gridCol w:w="54"/>
            </w:tblGrid>
            <w:tr w:rsidR="003102B3" w:rsidRPr="003102B3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Модель: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3102B3" w:rsidRPr="003102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Все - Автомобили </w:t>
                  </w:r>
                  <w:proofErr w:type="gramStart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val="en-US"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Двигатель</w:t>
                  </w: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val="en-US" w:eastAsia="ru-RU"/>
                    </w:rPr>
                    <w:t>: 2.0L Duratorq-TDCi (DW) Diesel</w:t>
                  </w:r>
                </w:p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val="en-US"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Двигатель</w:t>
                  </w: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val="en-US" w:eastAsia="ru-RU"/>
                    </w:rPr>
                    <w:t>: 2.0L Duratorq-DI/TDDi (Puma) Diesel</w:t>
                  </w:r>
                </w:p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val="en-US"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Двигатель</w:t>
                  </w: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val="en-US" w:eastAsia="ru-RU"/>
                    </w:rPr>
                    <w:t>: 2.0L Duratorq-TDCi (Puma) Diesel</w:t>
                  </w:r>
                </w:p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val="en-US"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Двигатель</w:t>
                  </w: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val="en-US" w:eastAsia="ru-RU"/>
                    </w:rPr>
                    <w:t>: 2.2L Duratorq-TDCi (Puma) Diesel</w:t>
                  </w:r>
                </w:p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val="en-US"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Двигатель</w:t>
                  </w: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val="en-US" w:eastAsia="ru-RU"/>
                    </w:rPr>
                    <w:t>: 2.4L Duratorq-DI/TDDi (Puma) Diesel</w:t>
                  </w:r>
                </w:p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val="en-US"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Двигатель</w:t>
                  </w: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val="en-US" w:eastAsia="ru-RU"/>
                    </w:rPr>
                    <w:t>: 2.4L Duratorq-TDCi (Puma) Diesel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3102B3" w:rsidRPr="003102B3" w:rsidRDefault="003102B3" w:rsidP="003102B3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3102B3" w:rsidRPr="003102B3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3102B3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Рынки сбыта: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Все</w:t>
                  </w:r>
                </w:p>
              </w:tc>
            </w:tr>
          </w:tbl>
          <w:p w:rsidR="003102B3" w:rsidRPr="003102B3" w:rsidRDefault="003102B3" w:rsidP="003102B3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3102B3" w:rsidRPr="003102B3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3102B3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Раздел: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100-00</w:t>
                  </w:r>
                </w:p>
              </w:tc>
            </w:tr>
          </w:tbl>
          <w:p w:rsidR="003102B3" w:rsidRPr="003102B3" w:rsidRDefault="003102B3" w:rsidP="003102B3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238"/>
            </w:tblGrid>
            <w:tr w:rsidR="003102B3" w:rsidRPr="003102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Краткое содержание</w:t>
                  </w:r>
                </w:p>
              </w:tc>
            </w:tr>
            <w:tr w:rsidR="003102B3" w:rsidRPr="003102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• ПРИМЕЧАНИЕ: Пожалуйста, доведите содержание этого бюллетеня до сведения всех менеджеров по обслуживанию (</w:t>
                  </w:r>
                  <w:proofErr w:type="spellStart"/>
                  <w:proofErr w:type="gramStart"/>
                  <w:r w:rsidRPr="003102B3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сервис-менеджеров</w:t>
                  </w:r>
                  <w:proofErr w:type="spellEnd"/>
                  <w:proofErr w:type="gramEnd"/>
                  <w:r w:rsidRPr="003102B3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) и механиков.</w:t>
                  </w:r>
                </w:p>
                <w:p w:rsidR="003102B3" w:rsidRPr="003102B3" w:rsidRDefault="003102B3" w:rsidP="003102B3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Для профессионального выполнения ремонтов двигателя 2.0L </w:t>
                  </w:r>
                  <w:proofErr w:type="spellStart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Duratorq-TDCI</w:t>
                  </w:r>
                  <w:proofErr w:type="spellEnd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(DW) </w:t>
                  </w:r>
                  <w:proofErr w:type="spellStart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Diesel</w:t>
                  </w:r>
                  <w:proofErr w:type="spellEnd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требуется новый специальный инструмент 303-1176. Использование нового специального инструмента кратко описывается в настоящем бюллетене. Подробное описание его использования можно найти в соответствующем подразделе текущей литературы по обслуживанию.</w:t>
                  </w:r>
                </w:p>
                <w:p w:rsidR="003102B3" w:rsidRPr="003102B3" w:rsidRDefault="003102B3" w:rsidP="003102B3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Для профессионального выполнения ремонта двигателей 2.0/2.2/2.4L </w:t>
                  </w:r>
                  <w:proofErr w:type="spellStart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Duratorq-DI</w:t>
                  </w:r>
                  <w:proofErr w:type="spellEnd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TDDi</w:t>
                  </w:r>
                  <w:proofErr w:type="spellEnd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/TDCI (</w:t>
                  </w:r>
                  <w:proofErr w:type="spellStart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Puma</w:t>
                  </w:r>
                  <w:proofErr w:type="spellEnd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 </w:t>
                  </w:r>
                  <w:proofErr w:type="spellStart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Diesel</w:t>
                  </w:r>
                  <w:proofErr w:type="spellEnd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приспособление для снятия/ установки масляного уплотнения коленчатого вала следует доработать в соответствии с инструкциями, данными в настоящем бюллетене. Это позволит использовать его на двигателях </w:t>
                  </w:r>
                  <w:proofErr w:type="spellStart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Puma</w:t>
                  </w:r>
                  <w:proofErr w:type="spellEnd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Diesel</w:t>
                  </w:r>
                  <w:proofErr w:type="spellEnd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 модифицированной крышкой топливного насоса высокого давления. Новая крышка топливного насоса высокого давления устанавливается на двигатели при их изготовлении, начиная с 08.2004 г. На новой крышке сверху имеется дополнительный палец.</w:t>
                  </w:r>
                </w:p>
                <w:p w:rsidR="003102B3" w:rsidRPr="003102B3" w:rsidRDefault="003102B3" w:rsidP="003102B3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Для удерживания шкива коленчатого вала при затягивании винтов коленчатого вала требуется новый специальный инструмент 303-1177. Использование нового специального инструмента кратко описывается в настоящем бюллетене. Подробное описание его использования можно найти в соответствующем подразделе последнего издания текущей литературы по обслуживанию.</w:t>
                  </w:r>
                </w:p>
                <w:p w:rsidR="003102B3" w:rsidRPr="003102B3" w:rsidRDefault="003102B3" w:rsidP="003102B3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Новые специальные инструменты можно заказать у компании-поставщика "SPX </w:t>
                  </w:r>
                  <w:proofErr w:type="spellStart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United</w:t>
                  </w:r>
                  <w:proofErr w:type="spellEnd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Kingdom</w:t>
                  </w:r>
                  <w:proofErr w:type="spellEnd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Ltd</w:t>
                  </w:r>
                  <w:proofErr w:type="spellEnd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 (www.spxeurope.com). Они </w:t>
                  </w:r>
                  <w:r w:rsidRPr="003102B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</w:t>
                  </w: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поставляются в рамках "Программы автоматического обеспечения инструментом" (ATSP). Если эти инструменты требуются вашему дилерскому представительству, их следует заказать в течение трех недель после издании этого бюллетеня. Участники ATSP, как обычно, получат специальный инструмент по предварительной цене. Компании, не участвующие в ATSP, получат специальный инструмент по прейскурантной цене.</w:t>
                  </w:r>
                </w:p>
                <w:p w:rsidR="003102B3" w:rsidRPr="003102B3" w:rsidRDefault="003102B3" w:rsidP="003102B3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 дилеры должны </w:t>
                  </w:r>
                  <w:proofErr w:type="gramStart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оплатить стоимость доставки</w:t>
                  </w:r>
                  <w:proofErr w:type="gramEnd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НДС. Компания "SPX </w:t>
                  </w:r>
                  <w:proofErr w:type="spellStart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United</w:t>
                  </w:r>
                  <w:proofErr w:type="spellEnd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Kingdom</w:t>
                  </w:r>
                  <w:proofErr w:type="spellEnd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Ltd</w:t>
                  </w:r>
                  <w:proofErr w:type="spellEnd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" выполнит пересчет цены на местную валюту в соответствии с текущим валютным курсом.</w:t>
                  </w:r>
                </w:p>
                <w:p w:rsidR="003102B3" w:rsidRPr="003102B3" w:rsidRDefault="003102B3" w:rsidP="003102B3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Компании, не участвующие в программе ATSP, также могут заказать новый специальный инструмент, используя прилагаемый бланк заказа. В этом случае поставка осуществляется по прейскурантной цене с прибавлением к ней стоимости доставки и налога на добавленную стоимость. Пересчет на местную валюту производится компанией SPX </w:t>
                  </w:r>
                  <w:proofErr w:type="spellStart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United</w:t>
                  </w:r>
                  <w:proofErr w:type="spellEnd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Kingdom</w:t>
                  </w:r>
                  <w:proofErr w:type="spellEnd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Ltd</w:t>
                  </w:r>
                  <w:proofErr w:type="spellEnd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</w:t>
                  </w: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текущему валютному курсу.</w:t>
                  </w:r>
                </w:p>
              </w:tc>
            </w:tr>
          </w:tbl>
          <w:p w:rsidR="003102B3" w:rsidRPr="003102B3" w:rsidRDefault="003102B3" w:rsidP="003102B3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35"/>
              <w:gridCol w:w="5503"/>
            </w:tblGrid>
            <w:tr w:rsidR="003102B3" w:rsidRPr="003102B3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Коды ремонта/ рекламации</w:t>
                  </w:r>
                </w:p>
              </w:tc>
            </w:tr>
            <w:tr w:rsidR="003102B3" w:rsidRPr="003102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OASIS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499000</w:t>
                  </w:r>
                </w:p>
              </w:tc>
            </w:tr>
          </w:tbl>
          <w:p w:rsidR="003102B3" w:rsidRPr="003102B3" w:rsidRDefault="003102B3" w:rsidP="003102B3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456"/>
              <w:gridCol w:w="3220"/>
              <w:gridCol w:w="2353"/>
              <w:gridCol w:w="2209"/>
            </w:tblGrid>
            <w:tr w:rsidR="003102B3" w:rsidRPr="003102B3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3102B3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Всемирный номер специального инструмента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3102B3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Наименование инструмента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3102B3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Предварительная цена (ЕВРО/£)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3102B3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Прейскурантная цена (ЕВРО/£)</w:t>
                  </w:r>
                </w:p>
              </w:tc>
            </w:tr>
            <w:tr w:rsidR="003102B3" w:rsidRPr="003102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303-1176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Приспособление для установки заднего уплотнения коленчатого вала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23.46 / 16,53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33.52 / 23,61</w:t>
                  </w:r>
                </w:p>
              </w:tc>
            </w:tr>
            <w:tr w:rsidR="003102B3" w:rsidRPr="003102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303-1177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Ключ для удерживания коленчатого вала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27.31 / 19,23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39.01 / 27,48</w:t>
                  </w:r>
                </w:p>
              </w:tc>
            </w:tr>
          </w:tbl>
          <w:p w:rsidR="003102B3" w:rsidRPr="003102B3" w:rsidRDefault="003102B3" w:rsidP="003102B3">
            <w:pPr>
              <w:shd w:val="clear" w:color="auto" w:fill="003F87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3102B3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Инструкции по обслуживанию</w:t>
            </w:r>
          </w:p>
          <w:p w:rsidR="003102B3" w:rsidRPr="003102B3" w:rsidRDefault="003102B3" w:rsidP="003102B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02B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Использование специального инструмента 303-1176 - приспособления для установки заднего уплотнения коленчатого вала</w:t>
            </w:r>
          </w:p>
          <w:p w:rsidR="003102B3" w:rsidRPr="003102B3" w:rsidRDefault="003102B3" w:rsidP="003102B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02B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Специальный инструмент 303-1176 (приспособление для установки заднего уплотнения коленчатого вала) состоит из вспомогательной установочной втулки для заднего уплотнения коленчатого вала и установочного инструмента.</w:t>
            </w:r>
          </w:p>
          <w:p w:rsidR="003102B3" w:rsidRPr="003102B3" w:rsidRDefault="003102B3" w:rsidP="003102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102B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303-1176 Приспособление для установки заднего уплотнения коленчатого вала</w:t>
            </w:r>
            <w:bookmarkStart w:id="0" w:name="illus1"/>
            <w:bookmarkEnd w:id="0"/>
            <w:r w:rsidRPr="003102B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  <w:p w:rsidR="003102B3" w:rsidRPr="003102B3" w:rsidRDefault="003102B3" w:rsidP="003102B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200275" cy="1419225"/>
                  <wp:effectExtent l="19050" t="0" r="9525" b="0"/>
                  <wp:docPr id="2" name="Рисунок 2" descr="E63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63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68"/>
              <w:gridCol w:w="9170"/>
            </w:tblGrid>
            <w:tr w:rsidR="003102B3" w:rsidRPr="003102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3102B3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Поз.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3102B3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</w:tr>
            <w:tr w:rsidR="003102B3" w:rsidRPr="003102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3102B3" w:rsidRPr="003102B3" w:rsidRDefault="003102B3" w:rsidP="003102B3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Установочное приспособление</w:t>
                  </w:r>
                </w:p>
              </w:tc>
            </w:tr>
            <w:tr w:rsidR="003102B3" w:rsidRPr="003102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3102B3" w:rsidRPr="003102B3" w:rsidRDefault="003102B3" w:rsidP="003102B3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Установочная втулка</w:t>
                  </w:r>
                </w:p>
              </w:tc>
            </w:tr>
            <w:tr w:rsidR="003102B3" w:rsidRPr="003102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3102B3" w:rsidRPr="003102B3" w:rsidRDefault="003102B3" w:rsidP="003102B3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Заднее уплотнение коленчатого вала</w:t>
                  </w:r>
                </w:p>
              </w:tc>
            </w:tr>
          </w:tbl>
          <w:p w:rsidR="003102B3" w:rsidRPr="003102B3" w:rsidRDefault="003102B3" w:rsidP="003102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102B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Расположение заднего уплотнения коленчатого вала на установочном приспособлении</w:t>
            </w:r>
            <w:bookmarkStart w:id="1" w:name="illus2"/>
            <w:bookmarkEnd w:id="1"/>
            <w:r w:rsidRPr="003102B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  <w:p w:rsidR="003102B3" w:rsidRPr="003102B3" w:rsidRDefault="003102B3" w:rsidP="003102B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752600" cy="1419225"/>
                  <wp:effectExtent l="19050" t="0" r="0" b="0"/>
                  <wp:docPr id="3" name="Рисунок 3" descr="E63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63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4"/>
              <w:gridCol w:w="9764"/>
            </w:tblGrid>
            <w:tr w:rsidR="003102B3" w:rsidRPr="003102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3102B3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Поз.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3102B3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</w:tr>
            <w:tr w:rsidR="003102B3" w:rsidRPr="003102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3102B3" w:rsidRPr="003102B3" w:rsidRDefault="003102B3" w:rsidP="003102B3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Установите новое заднее уплотнение коленчатого вала на установочную втулку.</w:t>
                  </w:r>
                </w:p>
              </w:tc>
            </w:tr>
            <w:tr w:rsidR="003102B3" w:rsidRPr="003102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3102B3" w:rsidRPr="003102B3" w:rsidRDefault="003102B3" w:rsidP="003102B3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Установите установочную втулку с задним уплотнением коленчатого вала в установочное приспособление. Вставьте заднее уплотнение коленчатого вала на место и снимите установочную втулку.</w:t>
                  </w:r>
                </w:p>
              </w:tc>
            </w:tr>
          </w:tbl>
          <w:p w:rsidR="003102B3" w:rsidRPr="003102B3" w:rsidRDefault="003102B3" w:rsidP="003102B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02B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Используя специальный инструмент, установите заднее уплотнение коленчатого вала.</w:t>
            </w:r>
          </w:p>
          <w:p w:rsidR="003102B3" w:rsidRPr="003102B3" w:rsidRDefault="003102B3" w:rsidP="003102B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2" w:name="illus3"/>
            <w:bookmarkEnd w:id="2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295525" cy="1466850"/>
                  <wp:effectExtent l="19050" t="0" r="9525" b="0"/>
                  <wp:docPr id="4" name="Рисунок 4" descr="E63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63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2B3" w:rsidRPr="003102B3" w:rsidRDefault="003102B3" w:rsidP="003102B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02B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Использование специального инструмента 303-1177 - ключа для удерживания</w:t>
            </w:r>
          </w:p>
          <w:p w:rsidR="003102B3" w:rsidRPr="003102B3" w:rsidRDefault="003102B3" w:rsidP="003102B3">
            <w:pPr>
              <w:spacing w:after="0" w:line="240" w:lineRule="auto"/>
              <w:ind w:right="240"/>
              <w:rPr>
                <w:rFonts w:ascii="Verdana" w:eastAsia="Times New Roman" w:hAnsi="Verdana" w:cs="Times New Roman"/>
                <w:color w:val="003F87"/>
                <w:sz w:val="20"/>
                <w:szCs w:val="20"/>
                <w:lang w:eastAsia="ru-RU"/>
              </w:rPr>
            </w:pPr>
            <w:r w:rsidRPr="003102B3">
              <w:rPr>
                <w:rFonts w:ascii="Verdana" w:eastAsia="Times New Roman" w:hAnsi="Verdana" w:cs="Times New Roman"/>
                <w:color w:val="003F87"/>
                <w:sz w:val="20"/>
                <w:szCs w:val="20"/>
                <w:lang w:eastAsia="ru-RU"/>
              </w:rPr>
              <w:t>• ПРИМЕЧАНИЕ: Установите новый болт крепления шкива коленчатого вала.</w:t>
            </w:r>
          </w:p>
          <w:p w:rsidR="003102B3" w:rsidRPr="003102B3" w:rsidRDefault="003102B3" w:rsidP="003102B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02B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Вверните винты крепления шкива коленчатого вала. Установите специальный инструмент на два имеющихся винта.</w:t>
            </w:r>
          </w:p>
          <w:p w:rsidR="003102B3" w:rsidRPr="003102B3" w:rsidRDefault="003102B3" w:rsidP="003102B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3" w:name="illus4"/>
            <w:bookmarkEnd w:id="3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305050" cy="1476375"/>
                  <wp:effectExtent l="19050" t="0" r="0" b="0"/>
                  <wp:docPr id="5" name="Рисунок 5" descr="E63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63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2B3" w:rsidRPr="003102B3" w:rsidRDefault="003102B3" w:rsidP="003102B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02B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Затяните болт крепления шкива коленчатого вала, работая в две стадии</w:t>
            </w:r>
            <w:proofErr w:type="gramStart"/>
            <w:r w:rsidRPr="003102B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  <w:p w:rsidR="003102B3" w:rsidRPr="003102B3" w:rsidRDefault="003102B3" w:rsidP="003102B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02B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Стадия 1: 70 Нм</w:t>
            </w:r>
          </w:p>
          <w:p w:rsidR="003102B3" w:rsidRPr="003102B3" w:rsidRDefault="003102B3" w:rsidP="003102B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02B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Стадия 2: 62 градусов</w:t>
            </w:r>
          </w:p>
          <w:p w:rsidR="003102B3" w:rsidRPr="003102B3" w:rsidRDefault="003102B3" w:rsidP="003102B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02B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Изменение конструкции приспособление для снятия/установки масляного уплотнения коленчатого вала 303-679</w:t>
            </w:r>
          </w:p>
          <w:p w:rsidR="003102B3" w:rsidRPr="003102B3" w:rsidRDefault="003102B3" w:rsidP="003102B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4" w:name="illus5"/>
            <w:bookmarkEnd w:id="4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3125" cy="3181350"/>
                  <wp:effectExtent l="19050" t="0" r="9525" b="0"/>
                  <wp:docPr id="6" name="Рисунок 6" descr="E63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63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318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2B3" w:rsidRPr="003102B3" w:rsidRDefault="003102B3" w:rsidP="003102B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02B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Чтобы инструмент можно было использовать на дизельных двигателях </w:t>
            </w:r>
            <w:proofErr w:type="spellStart"/>
            <w:r w:rsidRPr="003102B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Puma</w:t>
            </w:r>
            <w:proofErr w:type="spellEnd"/>
            <w:r w:rsidRPr="003102B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 модифицированной крышкой топливного насоса высокого давления, его следует доработать согласно следующим указаниям.</w:t>
            </w:r>
          </w:p>
          <w:p w:rsidR="003102B3" w:rsidRPr="003102B3" w:rsidRDefault="003102B3" w:rsidP="003102B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02B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Используя подходящий инструмент, удалите отмеченный участок, как показано на рисунке.</w:t>
            </w:r>
          </w:p>
          <w:p w:rsidR="003102B3" w:rsidRPr="003102B3" w:rsidRDefault="003102B3" w:rsidP="003102B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02B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• Исправьте соответствующим образом всемирный номер на модифицированном специальном </w:t>
            </w:r>
            <w:r w:rsidRPr="003102B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инструменте: </w:t>
            </w:r>
            <w:r w:rsidRPr="003102B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303-679A</w:t>
            </w:r>
            <w:r w:rsidRPr="003102B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102B3" w:rsidRPr="003102B3" w:rsidRDefault="003102B3" w:rsidP="003102B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02B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Использование модифицированного специального инструмента: Приспособление для снятия/установки масляного уплотнения коленчатого вала 303-679A</w:t>
            </w:r>
          </w:p>
          <w:p w:rsidR="003102B3" w:rsidRPr="003102B3" w:rsidRDefault="003102B3" w:rsidP="003102B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5" w:name="illus6"/>
            <w:bookmarkEnd w:id="5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066925" cy="1466850"/>
                  <wp:effectExtent l="19050" t="0" r="9525" b="0"/>
                  <wp:docPr id="7" name="Рисунок 7" descr="E63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63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2B3" w:rsidRPr="003102B3" w:rsidRDefault="003102B3" w:rsidP="003102B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02B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Использование модифицированного специального инструмента для снятия или установки крышки топливного насоса высокого давления.</w:t>
            </w:r>
          </w:p>
          <w:p w:rsidR="003102B3" w:rsidRPr="003102B3" w:rsidRDefault="003102B3" w:rsidP="003102B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02B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 новом заказе будут поставляться только последний вариант инструмента.</w:t>
            </w:r>
          </w:p>
          <w:p w:rsidR="003102B3" w:rsidRPr="003102B3" w:rsidRDefault="003102B3" w:rsidP="003102B3">
            <w:pPr>
              <w:spacing w:after="1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2B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Бланк для заказа (по факсу)</w:t>
            </w:r>
          </w:p>
          <w:p w:rsidR="003102B3" w:rsidRPr="003102B3" w:rsidRDefault="003102B3" w:rsidP="003102B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02B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+7 495 739 3375</w:t>
            </w:r>
          </w:p>
          <w:p w:rsidR="003102B3" w:rsidRPr="003102B3" w:rsidRDefault="003102B3" w:rsidP="003102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102B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Этот специальный инструмент следует заказывать. Он не поставляется по Программе автоматического обеспечения инструментом (ATSP). Этот специальный инструмент следует заказать в течение трех недель после публикации этого бюллетеня и не позднее.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250"/>
              <w:gridCol w:w="5988"/>
            </w:tblGrid>
            <w:tr w:rsidR="003102B3" w:rsidRPr="003102B3">
              <w:trPr>
                <w:trHeight w:val="2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02B3" w:rsidRPr="003102B3" w:rsidRDefault="003102B3" w:rsidP="003102B3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Специальное оборудование</w:t>
                  </w: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Лыковский</w:t>
                  </w:r>
                  <w:proofErr w:type="spellEnd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проезд, 13</w:t>
                  </w: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123458, Москва</w:t>
                  </w: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Печать дилера</w:t>
                  </w:r>
                </w:p>
              </w:tc>
            </w:tr>
            <w:tr w:rsidR="003102B3" w:rsidRPr="003102B3">
              <w:trPr>
                <w:trHeight w:val="7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Имя для контакта (пожалуйста, укажите)</w:t>
                  </w:r>
                </w:p>
              </w:tc>
            </w:tr>
            <w:tr w:rsidR="003102B3" w:rsidRPr="003102B3">
              <w:trPr>
                <w:trHeight w:val="4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Номер дилера компании </w:t>
                  </w:r>
                  <w:proofErr w:type="spellStart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Ford</w:t>
                  </w:r>
                  <w:proofErr w:type="spellEnd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: </w:t>
                  </w:r>
                </w:p>
              </w:tc>
            </w:tr>
          </w:tbl>
          <w:p w:rsidR="003102B3" w:rsidRPr="003102B3" w:rsidRDefault="003102B3" w:rsidP="003102B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02B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Мы желаем </w:t>
            </w:r>
            <w:proofErr w:type="gramStart"/>
            <w:r w:rsidRPr="003102B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заказать следующие специальные инструменты и настоящим подтверждаем</w:t>
            </w:r>
            <w:proofErr w:type="gramEnd"/>
            <w:r w:rsidRPr="003102B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свое согласие с условиями продажи: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90"/>
              <w:gridCol w:w="1993"/>
              <w:gridCol w:w="1252"/>
              <w:gridCol w:w="1928"/>
              <w:gridCol w:w="3475"/>
            </w:tblGrid>
            <w:tr w:rsidR="003102B3" w:rsidRPr="003102B3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3102B3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№ специального инструмента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3102B3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3102B3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3102B3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Предварительная цена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3102B3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Прейскурантная цена</w:t>
                  </w:r>
                </w:p>
              </w:tc>
            </w:tr>
            <w:tr w:rsidR="003102B3" w:rsidRPr="003102B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3102B3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3102B3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€</w:t>
                  </w:r>
                </w:p>
              </w:tc>
            </w:tr>
            <w:tr w:rsidR="003102B3" w:rsidRPr="003102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303-1176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Приспособление для установки заднего уплотнения коленчатого вала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23.46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33.52</w:t>
                  </w:r>
                </w:p>
              </w:tc>
            </w:tr>
            <w:tr w:rsidR="003102B3" w:rsidRPr="003102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303-1177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Ключ для удерживания коленчатого вала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27.31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39.01</w:t>
                  </w:r>
                </w:p>
              </w:tc>
            </w:tr>
            <w:tr w:rsidR="003102B3" w:rsidRPr="003102B3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3102B3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Итого/ Цена комплекта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02B3" w:rsidRPr="003102B3" w:rsidRDefault="003102B3" w:rsidP="003102B3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 протяжении периода внедрения инструмента на рынок дилеры ATSP будут получать инструмент по предварительной цене. Представителями компании SPX будут пересчитывать цену в EUR на соответствующую </w:t>
                  </w: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национальную валюту по текущему валютному курсу. </w:t>
                  </w:r>
                </w:p>
                <w:p w:rsidR="003102B3" w:rsidRPr="003102B3" w:rsidRDefault="003102B3" w:rsidP="003102B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02B3" w:rsidRPr="003102B3" w:rsidRDefault="003102B3" w:rsidP="003102B3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38"/>
              <w:gridCol w:w="9400"/>
            </w:tblGrid>
            <w:tr w:rsidR="003102B3" w:rsidRPr="003102B3">
              <w:trPr>
                <w:trHeight w:val="22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Дата и подпись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02B3" w:rsidRPr="003102B3" w:rsidRDefault="003102B3" w:rsidP="003102B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Адрес доставки (если отличается от </w:t>
                  </w:r>
                  <w:proofErr w:type="gramStart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указанного</w:t>
                  </w:r>
                  <w:proofErr w:type="gramEnd"/>
                  <w:r w:rsidRPr="003102B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выше)</w:t>
                  </w:r>
                </w:p>
              </w:tc>
            </w:tr>
          </w:tbl>
          <w:p w:rsidR="003102B3" w:rsidRPr="003102B3" w:rsidRDefault="003102B3" w:rsidP="003102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BE7C4A" w:rsidRDefault="00BE7C4A"/>
    <w:sectPr w:rsidR="00BE7C4A" w:rsidSect="00BF48E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02B3"/>
    <w:rsid w:val="003102B3"/>
    <w:rsid w:val="00BE7C4A"/>
    <w:rsid w:val="00BF48E3"/>
    <w:rsid w:val="00F5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2B3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3102B3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te">
    <w:name w:val="note"/>
    <w:basedOn w:val="a"/>
    <w:rsid w:val="003102B3"/>
    <w:pPr>
      <w:spacing w:after="0" w:line="240" w:lineRule="auto"/>
      <w:ind w:right="240"/>
    </w:pPr>
    <w:rPr>
      <w:rFonts w:ascii="Times New Roman" w:eastAsia="Times New Roman" w:hAnsi="Times New Roman" w:cs="Times New Roman"/>
      <w:color w:val="003F87"/>
      <w:sz w:val="20"/>
      <w:szCs w:val="20"/>
      <w:lang w:eastAsia="ru-RU"/>
    </w:rPr>
  </w:style>
  <w:style w:type="paragraph" w:customStyle="1" w:styleId="copyright">
    <w:name w:val="copyright"/>
    <w:basedOn w:val="a"/>
    <w:rsid w:val="003102B3"/>
    <w:pPr>
      <w:spacing w:after="1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roc">
    <w:name w:val="proc"/>
    <w:basedOn w:val="a"/>
    <w:rsid w:val="003102B3"/>
    <w:pPr>
      <w:spacing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sbnum">
    <w:name w:val="tsbnum"/>
    <w:basedOn w:val="a0"/>
    <w:rsid w:val="003102B3"/>
  </w:style>
  <w:style w:type="character" w:customStyle="1" w:styleId="printicon1">
    <w:name w:val="printicon1"/>
    <w:basedOn w:val="a0"/>
    <w:rsid w:val="003102B3"/>
  </w:style>
  <w:style w:type="paragraph" w:styleId="a5">
    <w:name w:val="Balloon Text"/>
    <w:basedOn w:val="a"/>
    <w:link w:val="a6"/>
    <w:uiPriority w:val="99"/>
    <w:semiHidden/>
    <w:unhideWhenUsed/>
    <w:rsid w:val="0031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6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  <w:div w:id="609776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tis.dealerconnection.com/tsb/tsbView.do?regionalNumberYear=2005&amp;regionalNumberSequence=38&amp;language=ru&amp;country=R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hyperlink" Target="http://etis.dealerconnection.com/tsb/tsbView.do?regionalNumberYear=2005&amp;regionalNumberSequence=38&amp;language=ru&amp;country=RU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1135</Words>
  <Characters>6476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2009-05-06T15:28:00Z</dcterms:created>
  <dcterms:modified xsi:type="dcterms:W3CDTF">2009-05-06T15:29:00Z</dcterms:modified>
</cp:coreProperties>
</file>